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B2" w:rsidRDefault="006935B2">
      <w:bookmarkStart w:id="0" w:name="_GoBack"/>
      <w:bookmarkEnd w:id="0"/>
    </w:p>
    <w:p w:rsidR="00B40C02" w:rsidRPr="00CB124C" w:rsidRDefault="00B40C02">
      <w:pPr>
        <w:rPr>
          <w:sz w:val="40"/>
          <w:szCs w:val="40"/>
        </w:rPr>
      </w:pPr>
    </w:p>
    <w:p w:rsidR="00B40C02" w:rsidRPr="00CB124C" w:rsidRDefault="00B40C02" w:rsidP="00CB124C">
      <w:pPr>
        <w:jc w:val="center"/>
        <w:rPr>
          <w:b/>
          <w:color w:val="FF0000"/>
          <w:sz w:val="44"/>
          <w:szCs w:val="44"/>
          <w:u w:val="single"/>
        </w:rPr>
      </w:pPr>
      <w:r w:rsidRPr="00CB124C">
        <w:rPr>
          <w:b/>
          <w:color w:val="FF0000"/>
          <w:sz w:val="44"/>
          <w:szCs w:val="44"/>
          <w:u w:val="single"/>
        </w:rPr>
        <w:t>STRÁNKOVÉ HODINY NA OÚ 8. – 9. 4. NEBUDÚ!</w:t>
      </w:r>
    </w:p>
    <w:p w:rsidR="00CB124C" w:rsidRPr="00CB124C" w:rsidRDefault="00CB124C" w:rsidP="00CB124C">
      <w:pPr>
        <w:jc w:val="center"/>
        <w:rPr>
          <w:b/>
          <w:sz w:val="40"/>
          <w:szCs w:val="40"/>
          <w:u w:val="single"/>
        </w:rPr>
      </w:pPr>
    </w:p>
    <w:p w:rsidR="00CB124C" w:rsidRDefault="00B40C02" w:rsidP="00CB124C">
      <w:pPr>
        <w:jc w:val="center"/>
        <w:rPr>
          <w:b/>
          <w:sz w:val="36"/>
          <w:szCs w:val="36"/>
        </w:rPr>
      </w:pPr>
      <w:r w:rsidRPr="00CB124C">
        <w:rPr>
          <w:b/>
          <w:sz w:val="36"/>
          <w:szCs w:val="36"/>
        </w:rPr>
        <w:t xml:space="preserve">V nadväznosti na uznesenie vlády SR č. 207 zo 6. apríla 2020 oznamujeme širokej verejnosti, že </w:t>
      </w:r>
    </w:p>
    <w:p w:rsidR="00CB124C" w:rsidRDefault="00B40C02" w:rsidP="00CB124C">
      <w:pPr>
        <w:jc w:val="center"/>
        <w:rPr>
          <w:b/>
          <w:color w:val="FF0000"/>
          <w:sz w:val="36"/>
          <w:szCs w:val="36"/>
        </w:rPr>
      </w:pPr>
      <w:r w:rsidRPr="00CB124C">
        <w:rPr>
          <w:b/>
          <w:color w:val="FF0000"/>
          <w:sz w:val="36"/>
          <w:szCs w:val="36"/>
          <w:u w:val="single"/>
        </w:rPr>
        <w:t xml:space="preserve">v stredu a vo štvrtok 8. – 9. </w:t>
      </w:r>
      <w:r w:rsidRPr="00104946">
        <w:rPr>
          <w:b/>
          <w:color w:val="FF0000"/>
          <w:sz w:val="36"/>
          <w:szCs w:val="36"/>
          <w:u w:val="single"/>
        </w:rPr>
        <w:t xml:space="preserve">apríla </w:t>
      </w:r>
      <w:r w:rsidR="00104946" w:rsidRPr="00104946">
        <w:rPr>
          <w:b/>
          <w:color w:val="FF0000"/>
          <w:sz w:val="36"/>
          <w:szCs w:val="36"/>
          <w:u w:val="single"/>
        </w:rPr>
        <w:t>2020</w:t>
      </w:r>
    </w:p>
    <w:p w:rsidR="00CB124C" w:rsidRDefault="00B40C02" w:rsidP="00CB124C">
      <w:pPr>
        <w:jc w:val="center"/>
        <w:rPr>
          <w:b/>
          <w:sz w:val="36"/>
          <w:szCs w:val="36"/>
        </w:rPr>
      </w:pPr>
      <w:r w:rsidRPr="00CB124C">
        <w:rPr>
          <w:b/>
          <w:sz w:val="36"/>
          <w:szCs w:val="36"/>
        </w:rPr>
        <w:t xml:space="preserve">nebudú na Okresnom úrade Košice-okolie </w:t>
      </w:r>
    </w:p>
    <w:p w:rsidR="00B40C02" w:rsidRPr="00CB124C" w:rsidRDefault="00B40C02" w:rsidP="00CB124C">
      <w:pPr>
        <w:jc w:val="center"/>
        <w:rPr>
          <w:b/>
          <w:sz w:val="36"/>
          <w:szCs w:val="36"/>
        </w:rPr>
      </w:pPr>
      <w:r w:rsidRPr="00CB124C">
        <w:rPr>
          <w:b/>
          <w:sz w:val="36"/>
          <w:szCs w:val="36"/>
        </w:rPr>
        <w:t>(aj na OÚ Košice) a na všetkých jeho pracoviskách v Košiciach a Moldave nad Bodvou stránkové hodiny a zakazuje sa vstup verejnosti do týchto priestorov.</w:t>
      </w:r>
    </w:p>
    <w:p w:rsidR="00B40C02" w:rsidRDefault="00B40C02">
      <w:pPr>
        <w:rPr>
          <w:u w:val="single"/>
        </w:rPr>
      </w:pPr>
    </w:p>
    <w:p w:rsidR="00B40C02" w:rsidRPr="00B40C02" w:rsidRDefault="00B40C02">
      <w:pPr>
        <w:rPr>
          <w:u w:val="single"/>
        </w:rPr>
      </w:pPr>
    </w:p>
    <w:sectPr w:rsidR="00B40C02" w:rsidRPr="00B4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02"/>
    <w:rsid w:val="00104946"/>
    <w:rsid w:val="00127ABD"/>
    <w:rsid w:val="004C46F8"/>
    <w:rsid w:val="006935B2"/>
    <w:rsid w:val="00954384"/>
    <w:rsid w:val="00B40C02"/>
    <w:rsid w:val="00C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D6C38-1325-42BB-B34C-C0E0ADBE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PERÚN Mária</cp:lastModifiedBy>
  <cp:revision>2</cp:revision>
  <cp:lastPrinted>2020-04-08T06:26:00Z</cp:lastPrinted>
  <dcterms:created xsi:type="dcterms:W3CDTF">2020-04-08T06:27:00Z</dcterms:created>
  <dcterms:modified xsi:type="dcterms:W3CDTF">2020-04-08T06:27:00Z</dcterms:modified>
</cp:coreProperties>
</file>